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FA8" w:rsidRPr="00753A74" w:rsidRDefault="009B5FA8" w:rsidP="009B5FA8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bookmarkStart w:id="0" w:name="_GoBack"/>
      <w:bookmarkEnd w:id="0"/>
      <w:r w:rsidRPr="00753A74">
        <w:rPr>
          <w:rFonts w:ascii="Times New Roman KK EK" w:hAnsi="Times New Roman KK EK"/>
          <w:sz w:val="24"/>
          <w:szCs w:val="24"/>
          <w:lang w:val="kk-KZ"/>
        </w:rPr>
        <w:tab/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Тапсырма №7.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Литохимиялық ореолдардағы болжамдық ресурстарды есептеу.</w:t>
      </w:r>
    </w:p>
    <w:p w:rsidR="009B5FA8" w:rsidRPr="00753A74" w:rsidRDefault="009B5FA8" w:rsidP="009B5FA8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 xml:space="preserve">Негізгі әдебиет: [3] 239-247 б. </w:t>
      </w:r>
    </w:p>
    <w:p w:rsidR="009B5FA8" w:rsidRPr="00753A74" w:rsidRDefault="009B5FA8" w:rsidP="009B5FA8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[15]</w:t>
      </w:r>
    </w:p>
    <w:p w:rsidR="009B5FA8" w:rsidRPr="00753A74" w:rsidRDefault="009B5FA8" w:rsidP="009B5FA8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Бақылау сұрақтары:</w:t>
      </w:r>
    </w:p>
    <w:p w:rsidR="009B5FA8" w:rsidRPr="00753A74" w:rsidRDefault="009B5FA8" w:rsidP="009B5FA8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1. Болжамдық ресурстарға сипаттама беріңіз. </w:t>
      </w:r>
    </w:p>
    <w:p w:rsidR="009B5FA8" w:rsidRPr="00753A74" w:rsidRDefault="009B5FA8" w:rsidP="009B5FA8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2. Ореолдың өнімділігі қандай бірлікте өлшенеді?</w:t>
      </w:r>
    </w:p>
    <w:p w:rsidR="007656F8" w:rsidRPr="009B5FA8" w:rsidRDefault="009B5FA8">
      <w:pPr>
        <w:rPr>
          <w:lang w:val="kk-KZ"/>
        </w:rPr>
      </w:pPr>
    </w:p>
    <w:sectPr w:rsidR="007656F8" w:rsidRPr="009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D51"/>
    <w:rsid w:val="001E24AC"/>
    <w:rsid w:val="007E1C84"/>
    <w:rsid w:val="009B5FA8"/>
    <w:rsid w:val="00D1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FA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FA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diakov.net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2017-01-10T07:37:00Z</dcterms:created>
  <dcterms:modified xsi:type="dcterms:W3CDTF">2017-01-10T07:37:00Z</dcterms:modified>
</cp:coreProperties>
</file>